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CB1" w:rsidRDefault="00E93CB1" w:rsidP="00E93CB1">
      <w:pPr>
        <w:pStyle w:val="a4"/>
        <w:jc w:val="center"/>
        <w:rPr>
          <w:noProof/>
        </w:rPr>
      </w:pPr>
    </w:p>
    <w:p w:rsidR="00E93CB1" w:rsidRDefault="00E93CB1" w:rsidP="00E93CB1"/>
    <w:p w:rsidR="008054E8" w:rsidRDefault="008054E8" w:rsidP="00E93CB1">
      <w:pPr>
        <w:pStyle w:val="3"/>
        <w:framePr w:w="9897" w:wrap="around" w:x="1452" w:y="-3375"/>
        <w:rPr>
          <w:noProof/>
        </w:rPr>
      </w:pPr>
    </w:p>
    <w:p w:rsidR="008054E8" w:rsidRDefault="008054E8" w:rsidP="00E93CB1">
      <w:pPr>
        <w:pStyle w:val="3"/>
        <w:framePr w:w="9897" w:wrap="around" w:x="1452" w:y="-3375"/>
        <w:rPr>
          <w:noProof/>
        </w:rPr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</w:pPr>
    </w:p>
    <w:p w:rsidR="00E93CB1" w:rsidRDefault="00E93CB1" w:rsidP="00E93CB1">
      <w:pPr>
        <w:pStyle w:val="3"/>
        <w:framePr w:w="9897" w:wrap="around" w:x="1452" w:y="-337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E93CB1" w:rsidRDefault="00E93CB1" w:rsidP="00E93CB1">
      <w:pPr>
        <w:pStyle w:val="1"/>
        <w:framePr w:w="9897" w:wrap="around" w:x="1452" w:y="-3375"/>
        <w:rPr>
          <w:rFonts w:ascii="Arial" w:hAnsi="Arial" w:cs="Arial"/>
          <w:szCs w:val="28"/>
        </w:rPr>
      </w:pPr>
    </w:p>
    <w:p w:rsidR="00E93CB1" w:rsidRDefault="00E93CB1" w:rsidP="00E93CB1">
      <w:pPr>
        <w:pStyle w:val="1"/>
        <w:framePr w:w="9897" w:wrap="around" w:x="1452" w:y="-3375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</w:t>
      </w:r>
      <w:r w:rsidR="00C308DB" w:rsidRPr="008622A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Times New Roman" w:hAnsi="Times New Roman"/>
          <w:b/>
          <w:sz w:val="28"/>
        </w:rPr>
      </w:pPr>
    </w:p>
    <w:p w:rsidR="00E93CB1" w:rsidRDefault="00E93CB1" w:rsidP="00E93CB1">
      <w:pPr>
        <w:framePr w:w="9897" w:h="1873" w:hSpace="180" w:wrap="around" w:vAnchor="text" w:hAnchor="page" w:x="1452" w:y="-337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93CB1" w:rsidRDefault="00E93CB1" w:rsidP="00E93CB1"/>
    <w:p w:rsidR="00E93CB1" w:rsidRDefault="00E93CB1" w:rsidP="00E93CB1"/>
    <w:p w:rsidR="00E93CB1" w:rsidRDefault="00C308DB" w:rsidP="00E93CB1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204FA7">
        <w:rPr>
          <w:rFonts w:ascii="Times New Roman" w:hAnsi="Times New Roman"/>
          <w:sz w:val="22"/>
        </w:rPr>
        <w:t>14.02.</w:t>
      </w:r>
      <w:r w:rsidR="00E93CB1">
        <w:rPr>
          <w:rFonts w:ascii="Times New Roman" w:hAnsi="Times New Roman"/>
          <w:sz w:val="22"/>
        </w:rPr>
        <w:t>201</w:t>
      </w:r>
      <w:r w:rsidR="00D13CF1">
        <w:rPr>
          <w:rFonts w:ascii="Times New Roman" w:hAnsi="Times New Roman"/>
          <w:sz w:val="22"/>
        </w:rPr>
        <w:t>9</w:t>
      </w:r>
      <w:r w:rsidR="00E93CB1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</w:t>
      </w:r>
      <w:r w:rsidRPr="00C308DB">
        <w:rPr>
          <w:rFonts w:ascii="Times New Roman" w:hAnsi="Times New Roman"/>
          <w:sz w:val="22"/>
        </w:rPr>
        <w:t xml:space="preserve">             </w:t>
      </w:r>
      <w:r w:rsidR="00E93CB1">
        <w:rPr>
          <w:rFonts w:ascii="Times New Roman" w:hAnsi="Times New Roman"/>
          <w:sz w:val="22"/>
        </w:rPr>
        <w:t xml:space="preserve"> </w:t>
      </w:r>
      <w:r w:rsidR="00204FA7">
        <w:rPr>
          <w:rFonts w:ascii="Times New Roman" w:hAnsi="Times New Roman"/>
          <w:sz w:val="22"/>
        </w:rPr>
        <w:t xml:space="preserve">          </w:t>
      </w:r>
      <w:r w:rsidR="00E93CB1">
        <w:rPr>
          <w:rFonts w:ascii="Times New Roman" w:hAnsi="Times New Roman"/>
          <w:sz w:val="22"/>
        </w:rPr>
        <w:t xml:space="preserve">       </w:t>
      </w:r>
      <w:r w:rsidR="00E93CB1" w:rsidRPr="0034250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4pt;height:9.6pt" o:ole="">
            <v:imagedata r:id="rId8" o:title=""/>
          </v:shape>
          <o:OLEObject Type="Embed" ProgID="MSWordArt.2" ShapeID="_x0000_i1025" DrawAspect="Content" ObjectID="_1611988717" r:id="rId9">
            <o:FieldCodes>\s</o:FieldCodes>
          </o:OLEObject>
        </w:object>
      </w:r>
      <w:r w:rsidR="00E93CB1">
        <w:rPr>
          <w:rFonts w:ascii="Times New Roman" w:hAnsi="Times New Roman"/>
          <w:sz w:val="22"/>
        </w:rPr>
        <w:t xml:space="preserve"> </w:t>
      </w:r>
      <w:r w:rsidR="00204FA7">
        <w:rPr>
          <w:rFonts w:ascii="Times New Roman" w:hAnsi="Times New Roman"/>
          <w:sz w:val="22"/>
        </w:rPr>
        <w:t>394</w:t>
      </w:r>
    </w:p>
    <w:p w:rsidR="00E93CB1" w:rsidRDefault="00E93CB1" w:rsidP="00E93CB1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C308DB" w:rsidRPr="00C308DB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E93CB1" w:rsidRDefault="00E93CB1" w:rsidP="00E93CB1"/>
    <w:p w:rsidR="00E93CB1" w:rsidRDefault="00E93CB1" w:rsidP="00E93CB1"/>
    <w:p w:rsidR="00E93CB1" w:rsidRDefault="00E93CB1" w:rsidP="00E93CB1">
      <w:pPr>
        <w:widowControl w:val="0"/>
        <w:jc w:val="both"/>
      </w:pPr>
    </w:p>
    <w:p w:rsidR="008054E8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34E14">
        <w:rPr>
          <w:rFonts w:ascii="Times New Roman" w:hAnsi="Times New Roman"/>
          <w:sz w:val="28"/>
          <w:szCs w:val="28"/>
        </w:rPr>
        <w:t xml:space="preserve">б утверждении </w:t>
      </w:r>
      <w:r w:rsidR="00637758">
        <w:rPr>
          <w:rFonts w:ascii="Times New Roman" w:hAnsi="Times New Roman"/>
          <w:sz w:val="28"/>
          <w:szCs w:val="28"/>
        </w:rPr>
        <w:t>П</w:t>
      </w:r>
      <w:r w:rsidR="00E34E14">
        <w:rPr>
          <w:rFonts w:ascii="Times New Roman" w:hAnsi="Times New Roman"/>
          <w:sz w:val="28"/>
          <w:szCs w:val="28"/>
        </w:rPr>
        <w:t xml:space="preserve">оложения и состава комиссии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34E14">
        <w:rPr>
          <w:rFonts w:ascii="Times New Roman" w:hAnsi="Times New Roman"/>
          <w:sz w:val="28"/>
          <w:szCs w:val="28"/>
        </w:rPr>
        <w:t xml:space="preserve">по отбору кандидатов </w:t>
      </w:r>
      <w:r w:rsidR="00944904">
        <w:rPr>
          <w:rFonts w:ascii="Times New Roman" w:hAnsi="Times New Roman"/>
          <w:sz w:val="28"/>
          <w:szCs w:val="28"/>
        </w:rPr>
        <w:t xml:space="preserve">социально ориентированных некоммерческих организаций </w:t>
      </w:r>
      <w:r w:rsidR="00536984">
        <w:rPr>
          <w:rFonts w:ascii="Times New Roman" w:hAnsi="Times New Roman"/>
          <w:sz w:val="28"/>
          <w:szCs w:val="28"/>
        </w:rPr>
        <w:t xml:space="preserve">для присуждения премии </w:t>
      </w:r>
    </w:p>
    <w:p w:rsidR="00684D24" w:rsidRDefault="00684D24" w:rsidP="00E93CB1">
      <w:pPr>
        <w:jc w:val="both"/>
        <w:rPr>
          <w:rFonts w:ascii="Times New Roman" w:hAnsi="Times New Roman"/>
          <w:sz w:val="28"/>
          <w:szCs w:val="28"/>
        </w:rPr>
      </w:pPr>
    </w:p>
    <w:p w:rsidR="00926DC8" w:rsidRDefault="00926DC8" w:rsidP="002053C0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E93CB1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E93CB1" w:rsidRDefault="00734A9D" w:rsidP="00DF4DA4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F4DA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536984">
        <w:rPr>
          <w:rFonts w:ascii="Times New Roman" w:hAnsi="Times New Roman"/>
          <w:sz w:val="28"/>
          <w:szCs w:val="28"/>
        </w:rPr>
        <w:t xml:space="preserve">В целях реализации мероприятий муниципальной программы «Гражданское общество - ЗАТО Железногорск», утвержденной постановлением </w:t>
      </w:r>
      <w:proofErr w:type="gramStart"/>
      <w:r w:rsidR="0053698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6984">
        <w:rPr>
          <w:rFonts w:ascii="Times New Roman" w:hAnsi="Times New Roman"/>
          <w:sz w:val="28"/>
          <w:szCs w:val="28"/>
        </w:rPr>
        <w:t xml:space="preserve"> ЗАТО г. Железногорск от 06.11.2013 № 1754, р</w:t>
      </w:r>
      <w:r w:rsidR="00C308DB">
        <w:rPr>
          <w:rFonts w:ascii="Times New Roman" w:hAnsi="Times New Roman"/>
          <w:sz w:val="28"/>
          <w:szCs w:val="28"/>
        </w:rPr>
        <w:t xml:space="preserve">уководствуясь </w:t>
      </w:r>
      <w:r w:rsidR="00E3604A">
        <w:rPr>
          <w:rFonts w:ascii="Times New Roman" w:hAnsi="Times New Roman"/>
          <w:sz w:val="28"/>
          <w:szCs w:val="28"/>
        </w:rPr>
        <w:t>Федеральным законом от 06.10.2003 № 131-ФЗ</w:t>
      </w:r>
      <w:r w:rsidR="00E93CB1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</w:t>
      </w:r>
      <w:r w:rsidR="00684D24">
        <w:rPr>
          <w:rFonts w:ascii="Times New Roman" w:hAnsi="Times New Roman"/>
          <w:sz w:val="28"/>
          <w:szCs w:val="28"/>
        </w:rPr>
        <w:t>вления в Российской Федерации», Федеральным законом от 11.08.1995 № 135-ФЗ «О благотворительной деятельности и добровольчестве (</w:t>
      </w:r>
      <w:proofErr w:type="spellStart"/>
      <w:r w:rsidR="00684D24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="00684D24">
        <w:rPr>
          <w:rFonts w:ascii="Times New Roman" w:hAnsi="Times New Roman"/>
          <w:sz w:val="28"/>
          <w:szCs w:val="28"/>
        </w:rPr>
        <w:t xml:space="preserve">), </w:t>
      </w:r>
      <w:r w:rsidR="00637758">
        <w:rPr>
          <w:rFonts w:ascii="Times New Roman" w:hAnsi="Times New Roman"/>
          <w:sz w:val="28"/>
          <w:szCs w:val="28"/>
        </w:rPr>
        <w:t xml:space="preserve">Федеральным законом от 12.01.1996 </w:t>
      </w:r>
      <w:r w:rsidR="00204C79">
        <w:rPr>
          <w:rFonts w:ascii="Times New Roman" w:hAnsi="Times New Roman"/>
          <w:sz w:val="28"/>
          <w:szCs w:val="28"/>
        </w:rPr>
        <w:t>№</w:t>
      </w:r>
      <w:r w:rsidR="00637758">
        <w:rPr>
          <w:rFonts w:ascii="Times New Roman" w:hAnsi="Times New Roman"/>
          <w:sz w:val="28"/>
          <w:szCs w:val="28"/>
        </w:rPr>
        <w:t xml:space="preserve"> 7-ФЗ «О некоммерческих организациях», </w:t>
      </w:r>
      <w:r w:rsidR="00E93CB1">
        <w:rPr>
          <w:rFonts w:ascii="Times New Roman" w:hAnsi="Times New Roman"/>
          <w:sz w:val="28"/>
          <w:szCs w:val="28"/>
        </w:rPr>
        <w:t>Уставом ЗАТО Железногорск,</w:t>
      </w:r>
    </w:p>
    <w:p w:rsidR="008F4CCE" w:rsidRDefault="008F4CCE" w:rsidP="00E93C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93CB1" w:rsidRPr="00E3604A" w:rsidRDefault="00E93CB1" w:rsidP="00E93C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E93CB1" w:rsidRPr="00E3604A" w:rsidRDefault="00E93CB1" w:rsidP="00E93CB1">
      <w:pPr>
        <w:jc w:val="both"/>
        <w:rPr>
          <w:rFonts w:ascii="Times New Roman" w:hAnsi="Times New Roman"/>
          <w:sz w:val="28"/>
          <w:szCs w:val="28"/>
        </w:rPr>
      </w:pPr>
    </w:p>
    <w:p w:rsidR="00637758" w:rsidRDefault="00734A9D" w:rsidP="006377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F4DA4">
        <w:rPr>
          <w:rFonts w:ascii="Times New Roman" w:hAnsi="Times New Roman"/>
          <w:sz w:val="28"/>
          <w:szCs w:val="28"/>
        </w:rPr>
        <w:t xml:space="preserve">   </w:t>
      </w:r>
      <w:r w:rsidR="00750B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 </w:t>
      </w:r>
      <w:r w:rsidR="00637758">
        <w:rPr>
          <w:rFonts w:ascii="Times New Roman" w:hAnsi="Times New Roman"/>
          <w:sz w:val="28"/>
          <w:szCs w:val="28"/>
        </w:rPr>
        <w:t xml:space="preserve">Утвердить Положение о комиссии  по отбору кандидатов </w:t>
      </w:r>
      <w:r w:rsidR="00944904">
        <w:rPr>
          <w:rFonts w:ascii="Times New Roman" w:hAnsi="Times New Roman"/>
          <w:sz w:val="28"/>
          <w:szCs w:val="28"/>
        </w:rPr>
        <w:t xml:space="preserve">социально ориентированных некоммерческих организаций </w:t>
      </w:r>
      <w:r w:rsidR="00637758">
        <w:rPr>
          <w:rFonts w:ascii="Times New Roman" w:hAnsi="Times New Roman"/>
          <w:sz w:val="28"/>
          <w:szCs w:val="28"/>
        </w:rPr>
        <w:t>для присуждения премии (Приложение № 1).</w:t>
      </w:r>
    </w:p>
    <w:p w:rsidR="00637758" w:rsidRDefault="00637758" w:rsidP="006377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50B64">
        <w:rPr>
          <w:rFonts w:ascii="Times New Roman" w:hAnsi="Times New Roman"/>
          <w:sz w:val="28"/>
          <w:szCs w:val="28"/>
        </w:rPr>
        <w:t xml:space="preserve">           2.</w:t>
      </w:r>
      <w:r w:rsidR="00EE5F0B">
        <w:rPr>
          <w:rFonts w:ascii="Times New Roman" w:hAnsi="Times New Roman"/>
          <w:sz w:val="28"/>
          <w:szCs w:val="28"/>
        </w:rPr>
        <w:t xml:space="preserve"> Утвердить состав комиссии по отбору кандидатов </w:t>
      </w:r>
      <w:r w:rsidR="00944904">
        <w:rPr>
          <w:rFonts w:ascii="Times New Roman" w:hAnsi="Times New Roman"/>
          <w:sz w:val="28"/>
          <w:szCs w:val="28"/>
        </w:rPr>
        <w:t xml:space="preserve">социально ориентированных некоммерческих организаций </w:t>
      </w:r>
      <w:r w:rsidR="00EE5F0B">
        <w:rPr>
          <w:rFonts w:ascii="Times New Roman" w:hAnsi="Times New Roman"/>
          <w:sz w:val="28"/>
          <w:szCs w:val="28"/>
        </w:rPr>
        <w:t>для присуждения премии (Приложение № 2).</w:t>
      </w:r>
    </w:p>
    <w:p w:rsidR="00E93CB1" w:rsidRPr="00FB61C1" w:rsidRDefault="008C7E5E" w:rsidP="00EB79A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</w:t>
      </w:r>
      <w:r w:rsidR="00FB7B41">
        <w:rPr>
          <w:rFonts w:ascii="Times New Roman" w:hAnsi="Times New Roman"/>
          <w:sz w:val="28"/>
          <w:szCs w:val="28"/>
        </w:rPr>
        <w:t xml:space="preserve">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  </w:t>
      </w:r>
      <w:r w:rsidR="00750B64">
        <w:rPr>
          <w:rFonts w:ascii="Times New Roman" w:hAnsi="Times New Roman"/>
          <w:sz w:val="28"/>
          <w:szCs w:val="28"/>
        </w:rPr>
        <w:t>3</w:t>
      </w:r>
      <w:r w:rsidR="00E93CB1" w:rsidRPr="00FB61C1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7078D0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Железногорск                  (</w:t>
      </w:r>
      <w:r w:rsidR="00AE3A2F">
        <w:rPr>
          <w:rFonts w:ascii="Times New Roman" w:hAnsi="Times New Roman"/>
          <w:sz w:val="28"/>
          <w:szCs w:val="28"/>
        </w:rPr>
        <w:t>Е</w:t>
      </w:r>
      <w:r w:rsidR="00E93CB1" w:rsidRPr="00FB61C1">
        <w:rPr>
          <w:rFonts w:ascii="Times New Roman" w:hAnsi="Times New Roman"/>
          <w:sz w:val="28"/>
          <w:szCs w:val="28"/>
        </w:rPr>
        <w:t xml:space="preserve">.В. </w:t>
      </w:r>
      <w:r w:rsidR="00AE3A2F">
        <w:rPr>
          <w:rFonts w:ascii="Times New Roman" w:hAnsi="Times New Roman"/>
          <w:sz w:val="28"/>
          <w:szCs w:val="28"/>
        </w:rPr>
        <w:t>Андросова</w:t>
      </w:r>
      <w:r w:rsidR="00E93CB1" w:rsidRPr="00FB61C1">
        <w:rPr>
          <w:rFonts w:ascii="Times New Roman" w:hAnsi="Times New Roman"/>
          <w:sz w:val="28"/>
          <w:szCs w:val="28"/>
        </w:rPr>
        <w:t>) довести настоящее постановление до сведения  населения через газету «Город и горожане».</w:t>
      </w:r>
    </w:p>
    <w:p w:rsidR="00E93CB1" w:rsidRPr="00FB61C1" w:rsidRDefault="008C7E5E" w:rsidP="00DF4DA4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FB7B41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750B64">
        <w:rPr>
          <w:rFonts w:ascii="Times New Roman" w:hAnsi="Times New Roman"/>
          <w:sz w:val="28"/>
          <w:szCs w:val="28"/>
        </w:rPr>
        <w:t>4</w:t>
      </w:r>
      <w:r w:rsidR="00E93CB1" w:rsidRPr="00FB61C1">
        <w:rPr>
          <w:rFonts w:ascii="Times New Roman" w:hAnsi="Times New Roman"/>
          <w:sz w:val="28"/>
          <w:szCs w:val="28"/>
        </w:rPr>
        <w:t xml:space="preserve">. </w:t>
      </w:r>
      <w:r w:rsidR="007078D0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507C1D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Железногорск      (</w:t>
      </w:r>
      <w:r w:rsidR="00507C1D" w:rsidRPr="00FB61C1">
        <w:rPr>
          <w:rFonts w:ascii="Times New Roman" w:hAnsi="Times New Roman"/>
          <w:sz w:val="28"/>
          <w:szCs w:val="28"/>
        </w:rPr>
        <w:t>И.С. Пикалова</w:t>
      </w:r>
      <w:r w:rsidR="00E93CB1" w:rsidRPr="00FB61C1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07C1D" w:rsidRPr="00FB61C1">
        <w:rPr>
          <w:rFonts w:ascii="Times New Roman" w:hAnsi="Times New Roman"/>
          <w:sz w:val="28"/>
          <w:szCs w:val="28"/>
        </w:rPr>
        <w:t>«</w:t>
      </w:r>
      <w:r w:rsidR="00E93CB1" w:rsidRPr="00FB61C1">
        <w:rPr>
          <w:rFonts w:ascii="Times New Roman" w:hAnsi="Times New Roman"/>
          <w:sz w:val="28"/>
          <w:szCs w:val="28"/>
        </w:rPr>
        <w:t>Интернет</w:t>
      </w:r>
      <w:r w:rsidR="00507C1D" w:rsidRPr="00FB61C1">
        <w:rPr>
          <w:rFonts w:ascii="Times New Roman" w:hAnsi="Times New Roman"/>
          <w:sz w:val="28"/>
          <w:szCs w:val="28"/>
        </w:rPr>
        <w:t>»</w:t>
      </w:r>
      <w:r w:rsidR="00E93CB1" w:rsidRPr="00FB61C1">
        <w:rPr>
          <w:rFonts w:ascii="Times New Roman" w:hAnsi="Times New Roman"/>
          <w:sz w:val="28"/>
          <w:szCs w:val="28"/>
        </w:rPr>
        <w:t>.</w:t>
      </w:r>
    </w:p>
    <w:p w:rsidR="00E93CB1" w:rsidRDefault="008C7E5E" w:rsidP="00FB7B41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B61C1">
        <w:rPr>
          <w:rFonts w:ascii="Times New Roman" w:hAnsi="Times New Roman"/>
          <w:sz w:val="28"/>
          <w:szCs w:val="28"/>
        </w:rPr>
        <w:t xml:space="preserve"> 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 w:rsidRPr="00FB61C1">
        <w:rPr>
          <w:rFonts w:ascii="Times New Roman" w:hAnsi="Times New Roman"/>
          <w:sz w:val="28"/>
          <w:szCs w:val="28"/>
        </w:rPr>
        <w:t xml:space="preserve"> </w:t>
      </w:r>
      <w:r w:rsidR="00FB7B41">
        <w:rPr>
          <w:rFonts w:ascii="Times New Roman" w:hAnsi="Times New Roman"/>
          <w:sz w:val="28"/>
          <w:szCs w:val="28"/>
        </w:rPr>
        <w:t xml:space="preserve"> </w:t>
      </w:r>
      <w:r w:rsidRPr="00FB61C1">
        <w:rPr>
          <w:rFonts w:ascii="Times New Roman" w:hAnsi="Times New Roman"/>
          <w:sz w:val="28"/>
          <w:szCs w:val="28"/>
        </w:rPr>
        <w:t xml:space="preserve">  </w:t>
      </w:r>
      <w:r w:rsidR="00750B64">
        <w:rPr>
          <w:rFonts w:ascii="Times New Roman" w:hAnsi="Times New Roman"/>
          <w:sz w:val="28"/>
          <w:szCs w:val="28"/>
        </w:rPr>
        <w:t>5</w:t>
      </w:r>
      <w:r w:rsidR="00E93CB1" w:rsidRPr="00FB61C1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E93CB1" w:rsidRPr="00FB61C1">
        <w:rPr>
          <w:rFonts w:ascii="Times New Roman" w:hAnsi="Times New Roman"/>
          <w:sz w:val="28"/>
          <w:szCs w:val="28"/>
        </w:rPr>
        <w:t>Главы</w:t>
      </w:r>
      <w:proofErr w:type="gramEnd"/>
      <w:r w:rsidR="00E93CB1" w:rsidRPr="00FB61C1">
        <w:rPr>
          <w:rFonts w:ascii="Times New Roman" w:hAnsi="Times New Roman"/>
          <w:sz w:val="28"/>
          <w:szCs w:val="28"/>
        </w:rPr>
        <w:t xml:space="preserve"> ЗАТО г.</w:t>
      </w:r>
      <w:r w:rsidR="00507C1D" w:rsidRPr="00FB61C1">
        <w:rPr>
          <w:rFonts w:ascii="Times New Roman" w:hAnsi="Times New Roman"/>
          <w:sz w:val="28"/>
          <w:szCs w:val="28"/>
        </w:rPr>
        <w:t xml:space="preserve"> </w:t>
      </w:r>
      <w:r w:rsidR="00E93CB1" w:rsidRPr="00FB61C1">
        <w:rPr>
          <w:rFonts w:ascii="Times New Roman" w:hAnsi="Times New Roman"/>
          <w:sz w:val="28"/>
          <w:szCs w:val="28"/>
        </w:rPr>
        <w:t>Железногорс</w:t>
      </w:r>
      <w:r w:rsidR="00E93CB1">
        <w:rPr>
          <w:rFonts w:ascii="Times New Roman" w:hAnsi="Times New Roman"/>
          <w:sz w:val="28"/>
          <w:szCs w:val="28"/>
        </w:rPr>
        <w:t xml:space="preserve">к по социальным вопросам </w:t>
      </w:r>
      <w:r w:rsidR="00EB1A6B">
        <w:rPr>
          <w:rFonts w:ascii="Times New Roman" w:hAnsi="Times New Roman"/>
          <w:sz w:val="28"/>
          <w:szCs w:val="28"/>
        </w:rPr>
        <w:t>Е.А. Карташова</w:t>
      </w:r>
      <w:r w:rsidR="00E93CB1">
        <w:rPr>
          <w:rFonts w:ascii="Times New Roman" w:hAnsi="Times New Roman"/>
          <w:sz w:val="28"/>
          <w:szCs w:val="28"/>
        </w:rPr>
        <w:t xml:space="preserve">.  </w:t>
      </w:r>
    </w:p>
    <w:p w:rsidR="00DC56D8" w:rsidRDefault="00FB7B41" w:rsidP="00DF4DA4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DF4DA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C7E5E">
        <w:rPr>
          <w:rFonts w:ascii="Times New Roman" w:hAnsi="Times New Roman"/>
          <w:sz w:val="28"/>
          <w:szCs w:val="28"/>
        </w:rPr>
        <w:t xml:space="preserve"> </w:t>
      </w:r>
      <w:r w:rsidR="000F5B44">
        <w:rPr>
          <w:rFonts w:ascii="Times New Roman" w:hAnsi="Times New Roman"/>
          <w:sz w:val="28"/>
          <w:szCs w:val="28"/>
        </w:rPr>
        <w:t xml:space="preserve"> </w:t>
      </w:r>
      <w:r w:rsidR="008C7E5E">
        <w:rPr>
          <w:rFonts w:ascii="Times New Roman" w:hAnsi="Times New Roman"/>
          <w:sz w:val="28"/>
          <w:szCs w:val="28"/>
        </w:rPr>
        <w:t xml:space="preserve"> </w:t>
      </w:r>
      <w:r w:rsidR="00750B64">
        <w:rPr>
          <w:rFonts w:ascii="Times New Roman" w:hAnsi="Times New Roman"/>
          <w:sz w:val="28"/>
          <w:szCs w:val="28"/>
        </w:rPr>
        <w:t>6</w:t>
      </w:r>
      <w:r w:rsidR="00E93CB1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750B64">
        <w:rPr>
          <w:rFonts w:ascii="Times New Roman" w:hAnsi="Times New Roman"/>
          <w:sz w:val="28"/>
          <w:szCs w:val="28"/>
        </w:rPr>
        <w:t xml:space="preserve">. </w:t>
      </w:r>
      <w:r w:rsidR="0072530E">
        <w:rPr>
          <w:rFonts w:ascii="Times New Roman" w:hAnsi="Times New Roman"/>
          <w:sz w:val="28"/>
          <w:szCs w:val="28"/>
        </w:rPr>
        <w:t xml:space="preserve"> </w:t>
      </w:r>
    </w:p>
    <w:p w:rsidR="00B216DD" w:rsidRDefault="00B216DD" w:rsidP="00DF4DA4">
      <w:pPr>
        <w:tabs>
          <w:tab w:val="left" w:pos="851"/>
          <w:tab w:val="left" w:pos="1418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3CB1" w:rsidRDefault="00E93CB1" w:rsidP="00E93CB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3CB1" w:rsidRDefault="00E93CB1" w:rsidP="008450B7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Глава</w:t>
      </w:r>
      <w:proofErr w:type="gramEnd"/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 xml:space="preserve">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</w:t>
      </w:r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FB7B41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</w:t>
      </w:r>
      <w:r w:rsidR="00F17A3F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8008AA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</w:p>
    <w:sectPr w:rsidR="00E93CB1" w:rsidSect="00204FA7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76C" w:rsidRDefault="00C9176C" w:rsidP="0096333E">
      <w:r>
        <w:separator/>
      </w:r>
    </w:p>
  </w:endnote>
  <w:endnote w:type="continuationSeparator" w:id="0">
    <w:p w:rsidR="00C9176C" w:rsidRDefault="00C9176C" w:rsidP="00963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76C" w:rsidRDefault="00C9176C" w:rsidP="0096333E">
      <w:r>
        <w:separator/>
      </w:r>
    </w:p>
  </w:footnote>
  <w:footnote w:type="continuationSeparator" w:id="0">
    <w:p w:rsidR="00C9176C" w:rsidRDefault="00C9176C" w:rsidP="009633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1516"/>
      <w:docPartObj>
        <w:docPartGallery w:val="Page Numbers (Top of Page)"/>
        <w:docPartUnique/>
      </w:docPartObj>
    </w:sdtPr>
    <w:sdtContent>
      <w:p w:rsidR="00204FA7" w:rsidRDefault="00204FA7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439FD" w:rsidRDefault="001439F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2093F"/>
    <w:multiLevelType w:val="multilevel"/>
    <w:tmpl w:val="9DCE8E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3CB1"/>
    <w:rsid w:val="00044EB3"/>
    <w:rsid w:val="00091F70"/>
    <w:rsid w:val="000F5B44"/>
    <w:rsid w:val="001011CA"/>
    <w:rsid w:val="00101B06"/>
    <w:rsid w:val="001140A7"/>
    <w:rsid w:val="00114EB5"/>
    <w:rsid w:val="001439FD"/>
    <w:rsid w:val="00152C9A"/>
    <w:rsid w:val="0015477B"/>
    <w:rsid w:val="00177C72"/>
    <w:rsid w:val="0019681B"/>
    <w:rsid w:val="001A0DF6"/>
    <w:rsid w:val="001B31FE"/>
    <w:rsid w:val="001E5A82"/>
    <w:rsid w:val="00200F2B"/>
    <w:rsid w:val="00204C79"/>
    <w:rsid w:val="00204FA7"/>
    <w:rsid w:val="002053C0"/>
    <w:rsid w:val="002119DE"/>
    <w:rsid w:val="00246E4D"/>
    <w:rsid w:val="002528A2"/>
    <w:rsid w:val="00277101"/>
    <w:rsid w:val="002774CC"/>
    <w:rsid w:val="002860A4"/>
    <w:rsid w:val="002A0226"/>
    <w:rsid w:val="002A0D44"/>
    <w:rsid w:val="002B3E01"/>
    <w:rsid w:val="002C283C"/>
    <w:rsid w:val="00320444"/>
    <w:rsid w:val="003323A1"/>
    <w:rsid w:val="00342505"/>
    <w:rsid w:val="003F6F70"/>
    <w:rsid w:val="00400065"/>
    <w:rsid w:val="0047456A"/>
    <w:rsid w:val="004E46B7"/>
    <w:rsid w:val="004F01D4"/>
    <w:rsid w:val="00507C1D"/>
    <w:rsid w:val="005277E3"/>
    <w:rsid w:val="00536984"/>
    <w:rsid w:val="00554833"/>
    <w:rsid w:val="005D44C6"/>
    <w:rsid w:val="0063550B"/>
    <w:rsid w:val="00637758"/>
    <w:rsid w:val="00684D24"/>
    <w:rsid w:val="00691B9F"/>
    <w:rsid w:val="006C06B7"/>
    <w:rsid w:val="006C570C"/>
    <w:rsid w:val="007078D0"/>
    <w:rsid w:val="00716151"/>
    <w:rsid w:val="0072530E"/>
    <w:rsid w:val="00734A9D"/>
    <w:rsid w:val="00750B64"/>
    <w:rsid w:val="00752AA5"/>
    <w:rsid w:val="007534CF"/>
    <w:rsid w:val="00763A67"/>
    <w:rsid w:val="00764859"/>
    <w:rsid w:val="007D049F"/>
    <w:rsid w:val="007D181C"/>
    <w:rsid w:val="007D3381"/>
    <w:rsid w:val="007D6068"/>
    <w:rsid w:val="007E7056"/>
    <w:rsid w:val="007F4258"/>
    <w:rsid w:val="008008AA"/>
    <w:rsid w:val="008054E8"/>
    <w:rsid w:val="008450B7"/>
    <w:rsid w:val="00845F4A"/>
    <w:rsid w:val="00853424"/>
    <w:rsid w:val="008622A4"/>
    <w:rsid w:val="008A0433"/>
    <w:rsid w:val="008A799A"/>
    <w:rsid w:val="008C7E5E"/>
    <w:rsid w:val="008F4CCE"/>
    <w:rsid w:val="00926DC8"/>
    <w:rsid w:val="00944904"/>
    <w:rsid w:val="0096333E"/>
    <w:rsid w:val="00977453"/>
    <w:rsid w:val="009925A8"/>
    <w:rsid w:val="009A2A36"/>
    <w:rsid w:val="009A45B2"/>
    <w:rsid w:val="009A7415"/>
    <w:rsid w:val="009D23E8"/>
    <w:rsid w:val="009E7D84"/>
    <w:rsid w:val="00A05194"/>
    <w:rsid w:val="00A233CF"/>
    <w:rsid w:val="00A70F8C"/>
    <w:rsid w:val="00A81775"/>
    <w:rsid w:val="00A95C60"/>
    <w:rsid w:val="00AA5C3D"/>
    <w:rsid w:val="00AE3A2F"/>
    <w:rsid w:val="00AF5236"/>
    <w:rsid w:val="00B216DD"/>
    <w:rsid w:val="00B34381"/>
    <w:rsid w:val="00B461D3"/>
    <w:rsid w:val="00B54875"/>
    <w:rsid w:val="00BA1192"/>
    <w:rsid w:val="00BA5467"/>
    <w:rsid w:val="00BA6AF6"/>
    <w:rsid w:val="00BC5774"/>
    <w:rsid w:val="00BC7A99"/>
    <w:rsid w:val="00BE4FCC"/>
    <w:rsid w:val="00C03D9B"/>
    <w:rsid w:val="00C128BB"/>
    <w:rsid w:val="00C129FC"/>
    <w:rsid w:val="00C1590B"/>
    <w:rsid w:val="00C308DB"/>
    <w:rsid w:val="00C42979"/>
    <w:rsid w:val="00C9176C"/>
    <w:rsid w:val="00D11AA0"/>
    <w:rsid w:val="00D13CF1"/>
    <w:rsid w:val="00D50CB2"/>
    <w:rsid w:val="00D71A1B"/>
    <w:rsid w:val="00DC0C31"/>
    <w:rsid w:val="00DC56D8"/>
    <w:rsid w:val="00DF4DA4"/>
    <w:rsid w:val="00E13909"/>
    <w:rsid w:val="00E325D5"/>
    <w:rsid w:val="00E34E14"/>
    <w:rsid w:val="00E3604A"/>
    <w:rsid w:val="00E64075"/>
    <w:rsid w:val="00E72952"/>
    <w:rsid w:val="00E93CB1"/>
    <w:rsid w:val="00EB1A6B"/>
    <w:rsid w:val="00EB79A6"/>
    <w:rsid w:val="00EE5F0B"/>
    <w:rsid w:val="00EF79A8"/>
    <w:rsid w:val="00F0473B"/>
    <w:rsid w:val="00F06974"/>
    <w:rsid w:val="00F10004"/>
    <w:rsid w:val="00F17A3F"/>
    <w:rsid w:val="00F20F47"/>
    <w:rsid w:val="00F312DA"/>
    <w:rsid w:val="00F404A3"/>
    <w:rsid w:val="00F722AF"/>
    <w:rsid w:val="00F914CC"/>
    <w:rsid w:val="00FB61C1"/>
    <w:rsid w:val="00FB7B41"/>
    <w:rsid w:val="00FD4AB8"/>
    <w:rsid w:val="00FE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3CB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3CB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E93CB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E93CB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E93CB1"/>
    <w:pPr>
      <w:ind w:left="720"/>
      <w:contextualSpacing/>
    </w:pPr>
  </w:style>
  <w:style w:type="paragraph" w:customStyle="1" w:styleId="a4">
    <w:name w:val="Заявление"/>
    <w:basedOn w:val="a"/>
    <w:next w:val="a5"/>
    <w:rsid w:val="00E93CB1"/>
  </w:style>
  <w:style w:type="paragraph" w:styleId="a5">
    <w:name w:val="envelope address"/>
    <w:basedOn w:val="a"/>
    <w:uiPriority w:val="99"/>
    <w:semiHidden/>
    <w:unhideWhenUsed/>
    <w:rsid w:val="00E93CB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3CB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CB1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16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9633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633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6333E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622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d">
    <w:name w:val="Гипертекстовая ссылка"/>
    <w:basedOn w:val="a0"/>
    <w:uiPriority w:val="99"/>
    <w:rsid w:val="00F404A3"/>
    <w:rPr>
      <w:color w:val="106BBE"/>
    </w:rPr>
  </w:style>
  <w:style w:type="character" w:customStyle="1" w:styleId="ae">
    <w:name w:val="Цветовое выделение"/>
    <w:uiPriority w:val="99"/>
    <w:rsid w:val="00DF4DA4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E24E3-EE4B-4BC6-BF0F-9569D244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Нина А. Зубрева</cp:lastModifiedBy>
  <cp:revision>2</cp:revision>
  <cp:lastPrinted>2019-02-04T05:40:00Z</cp:lastPrinted>
  <dcterms:created xsi:type="dcterms:W3CDTF">2019-02-18T02:52:00Z</dcterms:created>
  <dcterms:modified xsi:type="dcterms:W3CDTF">2019-02-18T02:52:00Z</dcterms:modified>
</cp:coreProperties>
</file>